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1F" w:rsidRDefault="00B4591F" w:rsidP="00B4591F">
      <w:pPr>
        <w:jc w:val="center"/>
        <w:rPr>
          <w:b/>
          <w:sz w:val="36"/>
          <w:szCs w:val="36"/>
        </w:rPr>
      </w:pPr>
      <w:r w:rsidRPr="00B4591F">
        <w:rPr>
          <w:b/>
          <w:sz w:val="36"/>
          <w:szCs w:val="36"/>
        </w:rPr>
        <w:t xml:space="preserve">План проведения </w:t>
      </w:r>
    </w:p>
    <w:p w:rsidR="00B4591F" w:rsidRDefault="00B4591F" w:rsidP="00B459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Независимой оценки качества образования</w:t>
      </w:r>
      <w:r w:rsidRPr="00B4591F">
        <w:rPr>
          <w:b/>
          <w:sz w:val="36"/>
          <w:szCs w:val="36"/>
        </w:rPr>
        <w:t xml:space="preserve"> </w:t>
      </w:r>
    </w:p>
    <w:p w:rsidR="00B4591F" w:rsidRPr="00B4591F" w:rsidRDefault="00B4591F" w:rsidP="00B4591F">
      <w:pPr>
        <w:jc w:val="center"/>
        <w:rPr>
          <w:b/>
          <w:sz w:val="36"/>
          <w:szCs w:val="36"/>
        </w:rPr>
      </w:pPr>
      <w:r w:rsidRPr="00B4591F">
        <w:rPr>
          <w:b/>
          <w:sz w:val="36"/>
          <w:szCs w:val="36"/>
        </w:rPr>
        <w:t>МАУДО ДДТ г. Балтийска</w:t>
      </w:r>
    </w:p>
    <w:p w:rsidR="00B4591F" w:rsidRDefault="00B4591F"/>
    <w:p w:rsidR="00B4591F" w:rsidRDefault="00B4591F"/>
    <w:p w:rsidR="00B4591F" w:rsidRDefault="00B4591F"/>
    <w:tbl>
      <w:tblPr>
        <w:tblW w:w="96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4193"/>
        <w:gridCol w:w="2389"/>
        <w:gridCol w:w="2352"/>
      </w:tblGrid>
      <w:tr w:rsidR="00B4591F" w:rsidRPr="00B4591F" w:rsidTr="00B4591F">
        <w:trPr>
          <w:trHeight w:val="64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4591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4591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b/>
                <w:bCs/>
                <w:sz w:val="28"/>
                <w:szCs w:val="28"/>
              </w:rPr>
              <w:t>Период проведения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B4591F" w:rsidRPr="00B4591F" w:rsidRDefault="00B4591F" w:rsidP="00B4591F">
            <w:pPr>
              <w:rPr>
                <w:b/>
                <w:bCs/>
                <w:sz w:val="28"/>
                <w:szCs w:val="28"/>
              </w:rPr>
            </w:pPr>
            <w:r w:rsidRPr="00B4591F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4591F" w:rsidRPr="00B4591F" w:rsidTr="00B4591F">
        <w:trPr>
          <w:trHeight w:val="687"/>
        </w:trPr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</w:t>
            </w:r>
          </w:p>
        </w:tc>
        <w:tc>
          <w:tcPr>
            <w:tcW w:w="41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Регистрация ОО на СПО-портале</w:t>
            </w:r>
          </w:p>
        </w:tc>
        <w:tc>
          <w:tcPr>
            <w:tcW w:w="23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17-20.04.2017</w:t>
            </w:r>
          </w:p>
        </w:tc>
        <w:tc>
          <w:tcPr>
            <w:tcW w:w="23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Марьясова Т.В., директор</w:t>
            </w:r>
          </w:p>
        </w:tc>
      </w:tr>
      <w:tr w:rsidR="00B4591F" w:rsidRPr="00B4591F" w:rsidTr="00B4591F">
        <w:trPr>
          <w:trHeight w:val="555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2</w:t>
            </w:r>
          </w:p>
        </w:tc>
        <w:tc>
          <w:tcPr>
            <w:tcW w:w="4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Оформление страницы на сайте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18-30.04.2017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Марьясова Т.В., директор</w:t>
            </w:r>
          </w:p>
        </w:tc>
      </w:tr>
      <w:tr w:rsidR="00B4591F" w:rsidRPr="00B4591F" w:rsidTr="00B4591F">
        <w:trPr>
          <w:trHeight w:val="693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3</w:t>
            </w:r>
          </w:p>
        </w:tc>
        <w:tc>
          <w:tcPr>
            <w:tcW w:w="4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Формирование списков экспертов уровня ОО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18-28.04.2017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Марьясова Т.</w:t>
            </w:r>
            <w:proofErr w:type="gramStart"/>
            <w:r w:rsidRPr="00B4591F">
              <w:rPr>
                <w:sz w:val="28"/>
                <w:szCs w:val="28"/>
              </w:rPr>
              <w:t>В</w:t>
            </w:r>
            <w:proofErr w:type="gramEnd"/>
            <w:r w:rsidRPr="00B4591F">
              <w:rPr>
                <w:sz w:val="28"/>
                <w:szCs w:val="28"/>
              </w:rPr>
              <w:t>, директор</w:t>
            </w:r>
          </w:p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Мильченко Т.В., педагог-психолог</w:t>
            </w:r>
          </w:p>
        </w:tc>
        <w:bookmarkStart w:id="0" w:name="_GoBack"/>
        <w:bookmarkEnd w:id="0"/>
      </w:tr>
      <w:tr w:rsidR="00B4591F" w:rsidRPr="00B4591F" w:rsidTr="00B4591F">
        <w:trPr>
          <w:trHeight w:val="77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4</w:t>
            </w:r>
          </w:p>
        </w:tc>
        <w:tc>
          <w:tcPr>
            <w:tcW w:w="4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Проведение обучающих семинаров для экспертов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18.04-28.04.2017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Марьясова Т.</w:t>
            </w:r>
            <w:proofErr w:type="gramStart"/>
            <w:r w:rsidRPr="00B4591F">
              <w:rPr>
                <w:sz w:val="28"/>
                <w:szCs w:val="28"/>
              </w:rPr>
              <w:t>В</w:t>
            </w:r>
            <w:proofErr w:type="gramEnd"/>
            <w:r w:rsidRPr="00B4591F">
              <w:rPr>
                <w:sz w:val="28"/>
                <w:szCs w:val="28"/>
              </w:rPr>
              <w:t>, директор</w:t>
            </w:r>
          </w:p>
        </w:tc>
      </w:tr>
      <w:tr w:rsidR="00B4591F" w:rsidRPr="00B4591F" w:rsidTr="00B4591F">
        <w:trPr>
          <w:trHeight w:val="111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5</w:t>
            </w:r>
          </w:p>
        </w:tc>
        <w:tc>
          <w:tcPr>
            <w:tcW w:w="4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Регистрация экспертов ОО на СПО-портале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18.04-10.05.2017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Марьясова Т.</w:t>
            </w:r>
            <w:proofErr w:type="gramStart"/>
            <w:r w:rsidRPr="00B4591F">
              <w:rPr>
                <w:sz w:val="28"/>
                <w:szCs w:val="28"/>
              </w:rPr>
              <w:t>В</w:t>
            </w:r>
            <w:proofErr w:type="gramEnd"/>
            <w:r w:rsidRPr="00B4591F">
              <w:rPr>
                <w:sz w:val="28"/>
                <w:szCs w:val="28"/>
              </w:rPr>
              <w:t>, директор</w:t>
            </w:r>
          </w:p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Мильченко Т.В., педагог-психолог</w:t>
            </w:r>
          </w:p>
        </w:tc>
      </w:tr>
      <w:tr w:rsidR="00B4591F" w:rsidRPr="00B4591F" w:rsidTr="00B4591F">
        <w:trPr>
          <w:trHeight w:val="1022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6</w:t>
            </w:r>
          </w:p>
        </w:tc>
        <w:tc>
          <w:tcPr>
            <w:tcW w:w="41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Проведение экспертами оценки ОО по 3 и 4 критериям на СПО-Портале</w:t>
            </w:r>
          </w:p>
        </w:tc>
        <w:tc>
          <w:tcPr>
            <w:tcW w:w="23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19-17.05.2017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</w:tcPr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Марьясова Т.</w:t>
            </w:r>
            <w:proofErr w:type="gramStart"/>
            <w:r w:rsidRPr="00B4591F">
              <w:rPr>
                <w:sz w:val="28"/>
                <w:szCs w:val="28"/>
              </w:rPr>
              <w:t>В</w:t>
            </w:r>
            <w:proofErr w:type="gramEnd"/>
            <w:r w:rsidRPr="00B4591F">
              <w:rPr>
                <w:sz w:val="28"/>
                <w:szCs w:val="28"/>
              </w:rPr>
              <w:t>, директор</w:t>
            </w:r>
          </w:p>
          <w:p w:rsidR="00B4591F" w:rsidRPr="00B4591F" w:rsidRDefault="00B4591F" w:rsidP="00B4591F">
            <w:pPr>
              <w:rPr>
                <w:sz w:val="28"/>
                <w:szCs w:val="28"/>
              </w:rPr>
            </w:pPr>
            <w:r w:rsidRPr="00B4591F">
              <w:rPr>
                <w:sz w:val="28"/>
                <w:szCs w:val="28"/>
              </w:rPr>
              <w:t>Мильченко Т.В., педагог-психолог</w:t>
            </w:r>
          </w:p>
        </w:tc>
      </w:tr>
    </w:tbl>
    <w:p w:rsidR="00394C16" w:rsidRDefault="00394C16"/>
    <w:sectPr w:rsidR="0039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AC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6B3CAC"/>
    <w:rsid w:val="007707F6"/>
    <w:rsid w:val="00784D4E"/>
    <w:rsid w:val="007A7648"/>
    <w:rsid w:val="009B4A68"/>
    <w:rsid w:val="00A22BB1"/>
    <w:rsid w:val="00B0080A"/>
    <w:rsid w:val="00B4591F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Company>Krokoz™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2017-04-19T06:47:00Z</dcterms:created>
  <dcterms:modified xsi:type="dcterms:W3CDTF">2017-04-19T07:00:00Z</dcterms:modified>
</cp:coreProperties>
</file>