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7F" w:rsidRDefault="004C537F" w:rsidP="004C537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4C537F" w:rsidRDefault="004C537F" w:rsidP="004C537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«Дом детского творчества» </w:t>
      </w:r>
    </w:p>
    <w:p w:rsidR="004C537F" w:rsidRDefault="004C537F" w:rsidP="004C537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Балтийска</w:t>
      </w:r>
    </w:p>
    <w:p w:rsidR="008A3349" w:rsidRDefault="008A3349" w:rsidP="004C537F">
      <w:pPr>
        <w:jc w:val="center"/>
      </w:pPr>
    </w:p>
    <w:p w:rsidR="005A5C8D" w:rsidRDefault="005A5C8D"/>
    <w:p w:rsidR="002E3859" w:rsidRDefault="002E3859"/>
    <w:p w:rsidR="002E3859" w:rsidRDefault="002E3859"/>
    <w:p w:rsidR="002E3859" w:rsidRDefault="002E3859"/>
    <w:p w:rsidR="002E3859" w:rsidRDefault="002E3859"/>
    <w:p w:rsidR="002E3859" w:rsidRDefault="002E3859"/>
    <w:p w:rsidR="002E3859" w:rsidRDefault="002E3859"/>
    <w:p w:rsidR="002E3859" w:rsidRDefault="002E3859"/>
    <w:p w:rsidR="005A5C8D" w:rsidRPr="002E3859" w:rsidRDefault="00C82496" w:rsidP="002E3859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859">
        <w:rPr>
          <w:rFonts w:ascii="Times New Roman" w:hAnsi="Times New Roman" w:cs="Times New Roman"/>
          <w:b/>
          <w:sz w:val="36"/>
          <w:szCs w:val="36"/>
        </w:rPr>
        <w:t xml:space="preserve">Акция </w:t>
      </w:r>
      <w:r w:rsidR="00C8751E" w:rsidRPr="002E3859">
        <w:rPr>
          <w:rFonts w:ascii="Times New Roman" w:hAnsi="Times New Roman" w:cs="Times New Roman"/>
          <w:b/>
          <w:sz w:val="36"/>
          <w:szCs w:val="36"/>
        </w:rPr>
        <w:t>«Марш за Россию!»</w:t>
      </w:r>
    </w:p>
    <w:p w:rsidR="005A5C8D" w:rsidRPr="002E3859" w:rsidRDefault="0092060E" w:rsidP="005A5C8D">
      <w:pPr>
        <w:pStyle w:val="a5"/>
        <w:keepNext/>
        <w:keepLines/>
        <w:tabs>
          <w:tab w:val="left" w:pos="3990"/>
        </w:tabs>
        <w:spacing w:line="240" w:lineRule="auto"/>
        <w:ind w:firstLine="0"/>
        <w:jc w:val="center"/>
        <w:rPr>
          <w:rFonts w:ascii="Times New Roman" w:hAnsi="Times New Roman"/>
          <w:bCs/>
          <w:caps/>
          <w:szCs w:val="28"/>
        </w:rPr>
      </w:pPr>
      <w:r w:rsidRPr="002E3859">
        <w:rPr>
          <w:rFonts w:ascii="Times New Roman" w:hAnsi="Times New Roman"/>
          <w:bCs/>
          <w:szCs w:val="28"/>
        </w:rPr>
        <w:t>н</w:t>
      </w:r>
      <w:r w:rsidR="00C8751E" w:rsidRPr="002E3859">
        <w:rPr>
          <w:rFonts w:ascii="Times New Roman" w:hAnsi="Times New Roman"/>
          <w:bCs/>
          <w:szCs w:val="28"/>
        </w:rPr>
        <w:t xml:space="preserve">а конкурс-акцию </w:t>
      </w:r>
    </w:p>
    <w:p w:rsidR="005A5C8D" w:rsidRPr="002E3859" w:rsidRDefault="00C8751E" w:rsidP="005A5C8D">
      <w:pPr>
        <w:pStyle w:val="a5"/>
        <w:keepNext/>
        <w:keepLines/>
        <w:tabs>
          <w:tab w:val="left" w:pos="399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2E3859">
        <w:rPr>
          <w:rFonts w:ascii="Times New Roman" w:hAnsi="Times New Roman"/>
          <w:b/>
          <w:bCs/>
          <w:szCs w:val="28"/>
        </w:rPr>
        <w:t>«С гордостью за прошлое, с заботой о настоящем и будущем»</w:t>
      </w:r>
    </w:p>
    <w:p w:rsidR="00C82496" w:rsidRPr="002E3859" w:rsidRDefault="0092060E" w:rsidP="002E3859">
      <w:pPr>
        <w:pStyle w:val="a5"/>
        <w:keepNext/>
        <w:keepLines/>
        <w:tabs>
          <w:tab w:val="left" w:pos="3990"/>
        </w:tabs>
        <w:spacing w:after="240" w:line="240" w:lineRule="auto"/>
        <w:ind w:firstLine="0"/>
        <w:jc w:val="center"/>
        <w:rPr>
          <w:rFonts w:ascii="Times New Roman" w:hAnsi="Times New Roman"/>
          <w:bCs/>
          <w:szCs w:val="28"/>
        </w:rPr>
      </w:pPr>
      <w:r w:rsidRPr="002E3859">
        <w:rPr>
          <w:rFonts w:ascii="Times New Roman" w:hAnsi="Times New Roman"/>
          <w:bCs/>
          <w:szCs w:val="28"/>
        </w:rPr>
        <w:t>п</w:t>
      </w:r>
      <w:r w:rsidR="00C82496" w:rsidRPr="002E3859">
        <w:rPr>
          <w:rFonts w:ascii="Times New Roman" w:hAnsi="Times New Roman"/>
          <w:bCs/>
          <w:szCs w:val="28"/>
        </w:rPr>
        <w:t xml:space="preserve">о направлению </w:t>
      </w:r>
      <w:r w:rsidR="00C82496" w:rsidRPr="002E3859">
        <w:rPr>
          <w:rFonts w:ascii="Times New Roman" w:hAnsi="Times New Roman"/>
          <w:b/>
          <w:bCs/>
          <w:szCs w:val="28"/>
        </w:rPr>
        <w:t>«</w:t>
      </w:r>
      <w:r w:rsidR="0067448C" w:rsidRPr="002E3859">
        <w:rPr>
          <w:rFonts w:ascii="Times New Roman" w:hAnsi="Times New Roman"/>
          <w:b/>
          <w:bCs/>
          <w:szCs w:val="28"/>
        </w:rPr>
        <w:t>Человек и о</w:t>
      </w:r>
      <w:r w:rsidR="00C82496" w:rsidRPr="002E3859">
        <w:rPr>
          <w:rFonts w:ascii="Times New Roman" w:hAnsi="Times New Roman"/>
          <w:b/>
          <w:bCs/>
          <w:szCs w:val="28"/>
        </w:rPr>
        <w:t>бщество»</w:t>
      </w:r>
    </w:p>
    <w:p w:rsidR="0092060E" w:rsidRPr="002E3859" w:rsidRDefault="0092060E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2E3859">
        <w:rPr>
          <w:rFonts w:ascii="Times New Roman" w:hAnsi="Times New Roman"/>
          <w:szCs w:val="28"/>
          <w:lang w:val="en-US"/>
        </w:rPr>
        <w:t>XV</w:t>
      </w:r>
      <w:r w:rsidRPr="002E3859">
        <w:rPr>
          <w:rFonts w:ascii="Times New Roman" w:hAnsi="Times New Roman"/>
          <w:szCs w:val="28"/>
        </w:rPr>
        <w:t>I</w:t>
      </w:r>
      <w:r w:rsidRPr="002E3859">
        <w:rPr>
          <w:rFonts w:ascii="Times New Roman" w:hAnsi="Times New Roman"/>
          <w:szCs w:val="28"/>
          <w:lang w:val="en-US"/>
        </w:rPr>
        <w:t>I</w:t>
      </w:r>
      <w:r w:rsidRPr="002E3859">
        <w:rPr>
          <w:rFonts w:ascii="Times New Roman" w:hAnsi="Times New Roman"/>
          <w:szCs w:val="28"/>
        </w:rPr>
        <w:t xml:space="preserve"> Международного фестиваля «Детство без границ», </w:t>
      </w:r>
    </w:p>
    <w:p w:rsidR="0092060E" w:rsidRPr="002E3859" w:rsidRDefault="0092060E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proofErr w:type="gramStart"/>
      <w:r w:rsidRPr="002E3859">
        <w:rPr>
          <w:rFonts w:ascii="Times New Roman" w:hAnsi="Times New Roman"/>
          <w:szCs w:val="28"/>
        </w:rPr>
        <w:t>посвящённого</w:t>
      </w:r>
      <w:proofErr w:type="gramEnd"/>
      <w:r w:rsidRPr="002E3859">
        <w:rPr>
          <w:rFonts w:ascii="Times New Roman" w:hAnsi="Times New Roman"/>
          <w:szCs w:val="28"/>
        </w:rPr>
        <w:t xml:space="preserve"> 70–</w:t>
      </w:r>
      <w:proofErr w:type="spellStart"/>
      <w:r w:rsidRPr="002E3859">
        <w:rPr>
          <w:rFonts w:ascii="Times New Roman" w:hAnsi="Times New Roman"/>
          <w:szCs w:val="28"/>
        </w:rPr>
        <w:t>летию</w:t>
      </w:r>
      <w:proofErr w:type="spellEnd"/>
      <w:r w:rsidRPr="002E3859">
        <w:rPr>
          <w:rFonts w:ascii="Times New Roman" w:hAnsi="Times New Roman"/>
          <w:szCs w:val="28"/>
        </w:rPr>
        <w:t xml:space="preserve"> Победы</w:t>
      </w:r>
    </w:p>
    <w:p w:rsidR="002E3859" w:rsidRDefault="0092060E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2E3859">
        <w:rPr>
          <w:rFonts w:ascii="Times New Roman" w:hAnsi="Times New Roman"/>
          <w:szCs w:val="28"/>
        </w:rPr>
        <w:t>(2014 – 2015 гг.)</w:t>
      </w: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Default="002E3859" w:rsidP="0092060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</w:p>
    <w:p w:rsidR="002E3859" w:rsidRPr="00ED4A5C" w:rsidRDefault="002E3859" w:rsidP="002E38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Скаутский отряд «Альбатрос»</w:t>
      </w:r>
    </w:p>
    <w:p w:rsidR="002E3859" w:rsidRPr="00ED4A5C" w:rsidRDefault="002E3859" w:rsidP="002E38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D4D1B">
        <w:rPr>
          <w:rFonts w:ascii="Times New Roman" w:hAnsi="Times New Roman"/>
          <w:sz w:val="28"/>
          <w:szCs w:val="28"/>
        </w:rPr>
        <w:t>Виолета</w:t>
      </w:r>
      <w:proofErr w:type="spellEnd"/>
      <w:r w:rsidR="00FE71F4">
        <w:rPr>
          <w:rFonts w:ascii="Times New Roman" w:hAnsi="Times New Roman"/>
          <w:sz w:val="28"/>
          <w:szCs w:val="28"/>
        </w:rPr>
        <w:t xml:space="preserve"> Попова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Pr="00ED4A5C">
        <w:rPr>
          <w:rFonts w:ascii="Times New Roman" w:hAnsi="Times New Roman"/>
          <w:sz w:val="28"/>
          <w:szCs w:val="28"/>
        </w:rPr>
        <w:t xml:space="preserve"> </w:t>
      </w:r>
    </w:p>
    <w:p w:rsidR="00F1719E" w:rsidRDefault="002E3859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  <w:r w:rsidRPr="00ED4A5C">
        <w:rPr>
          <w:rFonts w:ascii="Times New Roman" w:hAnsi="Times New Roman"/>
          <w:szCs w:val="28"/>
        </w:rPr>
        <w:t>педагог дополнительного образования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Default="00F1719E" w:rsidP="002E3859">
      <w:pPr>
        <w:pStyle w:val="a5"/>
        <w:keepNext/>
        <w:spacing w:line="276" w:lineRule="auto"/>
        <w:ind w:firstLine="0"/>
        <w:jc w:val="right"/>
        <w:outlineLvl w:val="0"/>
        <w:rPr>
          <w:rFonts w:ascii="Cambria" w:hAnsi="Cambria" w:cs="Arial"/>
          <w:sz w:val="24"/>
          <w:szCs w:val="24"/>
        </w:rPr>
      </w:pPr>
    </w:p>
    <w:p w:rsidR="00F1719E" w:rsidRPr="00F1719E" w:rsidRDefault="00F1719E" w:rsidP="00F1719E">
      <w:pPr>
        <w:pStyle w:val="a5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A0125" w:rsidRDefault="00F1719E" w:rsidP="00F1719E">
      <w:pPr>
        <w:pStyle w:val="a5"/>
        <w:keepNext/>
        <w:spacing w:line="276" w:lineRule="auto"/>
        <w:ind w:firstLine="0"/>
        <w:jc w:val="center"/>
        <w:outlineLvl w:val="0"/>
        <w:rPr>
          <w:rFonts w:ascii="Cambria" w:hAnsi="Cambria" w:cs="Arial"/>
          <w:sz w:val="24"/>
          <w:szCs w:val="24"/>
        </w:rPr>
      </w:pPr>
      <w:r w:rsidRPr="00F1719E">
        <w:rPr>
          <w:rFonts w:ascii="Times New Roman" w:hAnsi="Times New Roman"/>
          <w:sz w:val="24"/>
          <w:szCs w:val="24"/>
        </w:rPr>
        <w:t>2015</w:t>
      </w:r>
      <w:r w:rsidR="002A0125">
        <w:rPr>
          <w:rFonts w:ascii="Cambria" w:hAnsi="Cambria" w:cs="Arial"/>
          <w:sz w:val="24"/>
          <w:szCs w:val="24"/>
        </w:rPr>
        <w:br w:type="page"/>
      </w:r>
    </w:p>
    <w:p w:rsidR="002A0125" w:rsidRPr="002E3859" w:rsidRDefault="002A0125" w:rsidP="002A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lastRenderedPageBreak/>
        <w:t>Акция «Марш за Россию!»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859" w:rsidRDefault="002A0125" w:rsidP="002A01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Как выразить свои патриотические чувства каждый человек определяет для себя сам. Для скаутов – это многогранное направление индивидуальной и коллективной деятельности. Скаутский девиз: «Всегда готовы за Россию!» мы стараемся подтверждать и словом, и делом. Такие отрядные проекты как «Вахта памяти», «Дорога мира», «Штурм </w:t>
      </w:r>
      <w:proofErr w:type="spellStart"/>
      <w:r w:rsidRPr="002E3859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2E3859">
        <w:rPr>
          <w:rFonts w:ascii="Times New Roman" w:hAnsi="Times New Roman" w:cs="Times New Roman"/>
          <w:sz w:val="28"/>
          <w:szCs w:val="28"/>
        </w:rPr>
        <w:t xml:space="preserve">» дают возможность каждому скауту отряда проявить свой патриотизм. Участвуя в митингах, факельных шествиях, отдавая почести российскому флагу на линейках, изучая историю Отечества, завязывая трехцветный форменный галстук, мы развиваем и укрепляем свои патриотические чувства. </w:t>
      </w:r>
    </w:p>
    <w:p w:rsidR="002A0125" w:rsidRPr="002E3859" w:rsidRDefault="002A0125" w:rsidP="002A01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>Много можно перечислить форм и методов патриотического воспитания, используемых в нашем отряде. Но большинство «</w:t>
      </w:r>
      <w:proofErr w:type="spellStart"/>
      <w:r w:rsidRPr="002E3859">
        <w:rPr>
          <w:rFonts w:ascii="Times New Roman" w:hAnsi="Times New Roman" w:cs="Times New Roman"/>
          <w:sz w:val="28"/>
          <w:szCs w:val="28"/>
        </w:rPr>
        <w:t>альбатросовцев</w:t>
      </w:r>
      <w:proofErr w:type="spellEnd"/>
      <w:r w:rsidRPr="002E3859">
        <w:rPr>
          <w:rFonts w:ascii="Times New Roman" w:hAnsi="Times New Roman" w:cs="Times New Roman"/>
          <w:sz w:val="28"/>
          <w:szCs w:val="28"/>
        </w:rPr>
        <w:t xml:space="preserve">» самой яркой патриотической акцией назовут, конечно, «Марш </w:t>
      </w:r>
      <w:r w:rsidR="00B51F66" w:rsidRPr="002E3859">
        <w:rPr>
          <w:rFonts w:ascii="Times New Roman" w:hAnsi="Times New Roman" w:cs="Times New Roman"/>
          <w:sz w:val="28"/>
          <w:szCs w:val="28"/>
        </w:rPr>
        <w:t>за Россию!». Этому проекту более</w:t>
      </w:r>
      <w:r w:rsidRPr="002E3859">
        <w:rPr>
          <w:rFonts w:ascii="Times New Roman" w:hAnsi="Times New Roman" w:cs="Times New Roman"/>
          <w:sz w:val="28"/>
          <w:szCs w:val="28"/>
        </w:rPr>
        <w:t xml:space="preserve"> десяти лет. Через участие в нем проходят все скауты и новички отряда «Альбатрос», а так же, все желающие - наши друзья, единомышленники, знакомые и сочувствующие. Ежегодно повторяющееся действие в День независимости России не надоедает и не пресыщается, потому что чувство патриотизма безгранично и многообразно. В каждый момент жизни оно особенно.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     «Марш за Россию!» - это одна из эффективных форм воспитания патриотизма.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Цель</w:t>
      </w:r>
      <w:r w:rsidR="00F65AD1" w:rsidRPr="002E3859">
        <w:rPr>
          <w:rFonts w:ascii="Times New Roman" w:hAnsi="Times New Roman" w:cs="Times New Roman"/>
          <w:sz w:val="28"/>
          <w:szCs w:val="28"/>
        </w:rPr>
        <w:t>: воспитание патриотизма подрастающего поколения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E3859">
        <w:rPr>
          <w:rFonts w:ascii="Times New Roman" w:hAnsi="Times New Roman" w:cs="Times New Roman"/>
          <w:sz w:val="28"/>
          <w:szCs w:val="28"/>
        </w:rPr>
        <w:t>: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>- предоставление возможности людям выразить свои патриотические чувства,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>- привитие молодому поколению уважения к Отечеству, его символам;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>- привлечение внимания местного населения, власти к существующим ныне проблемам патриотического воспитания молодых людей.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Дата проведения проект</w:t>
      </w:r>
      <w:r w:rsidRPr="002E3859">
        <w:rPr>
          <w:rFonts w:ascii="Times New Roman" w:hAnsi="Times New Roman" w:cs="Times New Roman"/>
          <w:sz w:val="28"/>
          <w:szCs w:val="28"/>
        </w:rPr>
        <w:t xml:space="preserve">а: 12 июня  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Место проведения проекта</w:t>
      </w:r>
      <w:r w:rsidRPr="002E3859">
        <w:rPr>
          <w:rFonts w:ascii="Times New Roman" w:hAnsi="Times New Roman" w:cs="Times New Roman"/>
          <w:sz w:val="28"/>
          <w:szCs w:val="28"/>
        </w:rPr>
        <w:t>: город Балтийск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Участники проект</w:t>
      </w:r>
      <w:r w:rsidRPr="002E3859">
        <w:rPr>
          <w:rFonts w:ascii="Times New Roman" w:hAnsi="Times New Roman" w:cs="Times New Roman"/>
          <w:sz w:val="28"/>
          <w:szCs w:val="28"/>
        </w:rPr>
        <w:t>а: новички и скауты отряда «Альбатрос», ребята из пришкольных лагерей г.</w:t>
      </w:r>
      <w:r w:rsidR="00D73671" w:rsidRPr="002E3859">
        <w:rPr>
          <w:rFonts w:ascii="Times New Roman" w:hAnsi="Times New Roman" w:cs="Times New Roman"/>
          <w:sz w:val="28"/>
          <w:szCs w:val="28"/>
        </w:rPr>
        <w:t xml:space="preserve"> </w:t>
      </w:r>
      <w:r w:rsidRPr="002E3859">
        <w:rPr>
          <w:rFonts w:ascii="Times New Roman" w:hAnsi="Times New Roman" w:cs="Times New Roman"/>
          <w:sz w:val="28"/>
          <w:szCs w:val="28"/>
        </w:rPr>
        <w:t>Балтийска, скауты отрядов Калининградской области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b/>
          <w:sz w:val="28"/>
          <w:szCs w:val="28"/>
        </w:rPr>
        <w:t>Координатор проекта</w:t>
      </w:r>
      <w:r w:rsidR="002E3859">
        <w:rPr>
          <w:rFonts w:ascii="Times New Roman" w:hAnsi="Times New Roman" w:cs="Times New Roman"/>
          <w:sz w:val="28"/>
          <w:szCs w:val="28"/>
        </w:rPr>
        <w:t xml:space="preserve">: Попова </w:t>
      </w:r>
      <w:proofErr w:type="spellStart"/>
      <w:r w:rsidR="002E3859">
        <w:rPr>
          <w:rFonts w:ascii="Times New Roman" w:hAnsi="Times New Roman" w:cs="Times New Roman"/>
          <w:sz w:val="28"/>
          <w:szCs w:val="28"/>
        </w:rPr>
        <w:t>Виолет</w:t>
      </w:r>
      <w:r w:rsidRPr="002E38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3859">
        <w:rPr>
          <w:rFonts w:ascii="Times New Roman" w:hAnsi="Times New Roman" w:cs="Times New Roman"/>
          <w:sz w:val="28"/>
          <w:szCs w:val="28"/>
        </w:rPr>
        <w:t xml:space="preserve"> (лидер отряда «Альбатрос») 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25" w:rsidRPr="002E3859" w:rsidRDefault="002A0125" w:rsidP="002A0125">
      <w:pPr>
        <w:pStyle w:val="1"/>
        <w:rPr>
          <w:sz w:val="28"/>
          <w:szCs w:val="28"/>
        </w:rPr>
      </w:pPr>
      <w:r w:rsidRPr="002E3859">
        <w:rPr>
          <w:sz w:val="28"/>
          <w:szCs w:val="28"/>
        </w:rPr>
        <w:lastRenderedPageBreak/>
        <w:t>Краткое описание проекта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     «Марш за Россию!» представляет собой шествие колонны участников по определенному маршруту в городе Балтийске с российскими флагами, флагами организаций, городов, транспарантами. Скауты идут в парадной форме с российскими галстуками. Начинается шествие митингом в честь Дня независимости России около памятника или мемориала. Заканчивается у другого памятника или мемориала торжественной линейкой и исполнением песни «Россия». Маршрут движения ежегодно разрабатывается проектной группой. Сценарий митинга так же пишут скауты отряда. Маршрут и сценарий утверждается координатором проекта.  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      Шествие сопровождается исполнением </w:t>
      </w:r>
      <w:proofErr w:type="spellStart"/>
      <w:r w:rsidRPr="002E3859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2E3859">
        <w:rPr>
          <w:rFonts w:ascii="Times New Roman" w:hAnsi="Times New Roman" w:cs="Times New Roman"/>
          <w:sz w:val="28"/>
          <w:szCs w:val="28"/>
        </w:rPr>
        <w:t xml:space="preserve"> патриотической и скаутской тематик. </w:t>
      </w:r>
      <w:proofErr w:type="spellStart"/>
      <w:r w:rsidRPr="002E3859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2E3859">
        <w:rPr>
          <w:rFonts w:ascii="Times New Roman" w:hAnsi="Times New Roman" w:cs="Times New Roman"/>
          <w:sz w:val="28"/>
          <w:szCs w:val="28"/>
        </w:rPr>
        <w:t xml:space="preserve"> сочиняются самими скаутами, отбираются на проект конкурсным отбором и до марша разучиваются всем отрядом. В ходе подготовительного этапа каждый скаут сам изготавливает небольшой российский флажок, с которым потом идет в колонне. Для марша заранее изготавливаются небольшие листовки патриотического содержания. Во время шествия несколько скаутов раздают эти листовки всем желающим.</w:t>
      </w:r>
    </w:p>
    <w:p w:rsidR="002A0125" w:rsidRPr="002E3859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     В подготовке и проведении «Марша за Россию!» участвует каждый член отряда «Альбатрос». К сопровождению шествия привлекаются работники Дорожной инспекции города Балтийска.</w:t>
      </w:r>
    </w:p>
    <w:p w:rsidR="002A0125" w:rsidRDefault="002A0125" w:rsidP="002A0125">
      <w:pPr>
        <w:jc w:val="both"/>
        <w:rPr>
          <w:rFonts w:ascii="Times New Roman" w:hAnsi="Times New Roman" w:cs="Times New Roman"/>
          <w:sz w:val="28"/>
          <w:szCs w:val="28"/>
        </w:rPr>
      </w:pPr>
      <w:r w:rsidRPr="002E3859">
        <w:rPr>
          <w:rFonts w:ascii="Times New Roman" w:hAnsi="Times New Roman" w:cs="Times New Roman"/>
          <w:sz w:val="28"/>
          <w:szCs w:val="28"/>
        </w:rPr>
        <w:t xml:space="preserve">      Праздничная атмосфера совместного действия, эмоциональный подъем  дают возможность участникам во время марша в полной мере прочувствовать свою причастность к величию священной нашей державы, любимой нашей страны.</w:t>
      </w:r>
    </w:p>
    <w:p w:rsidR="002E3859" w:rsidRPr="002E3859" w:rsidRDefault="002E3859" w:rsidP="002A0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60E" w:rsidRPr="002E3859" w:rsidRDefault="0092060E" w:rsidP="002A0125">
      <w:pPr>
        <w:pStyle w:val="a5"/>
        <w:keepNext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</w:p>
    <w:p w:rsidR="0092060E" w:rsidRPr="002E3859" w:rsidRDefault="0092060E" w:rsidP="005A5C8D">
      <w:pPr>
        <w:pStyle w:val="a5"/>
        <w:keepNext/>
        <w:keepLines/>
        <w:tabs>
          <w:tab w:val="left" w:pos="3990"/>
        </w:tabs>
        <w:spacing w:line="240" w:lineRule="auto"/>
        <w:ind w:firstLine="0"/>
        <w:jc w:val="center"/>
        <w:rPr>
          <w:rFonts w:ascii="Times New Roman" w:hAnsi="Times New Roman"/>
          <w:bCs/>
          <w:caps/>
          <w:szCs w:val="28"/>
        </w:rPr>
      </w:pPr>
    </w:p>
    <w:p w:rsidR="005A5C8D" w:rsidRPr="002E3859" w:rsidRDefault="005A5C8D">
      <w:pPr>
        <w:rPr>
          <w:rFonts w:ascii="Times New Roman" w:hAnsi="Times New Roman" w:cs="Times New Roman"/>
          <w:sz w:val="28"/>
          <w:szCs w:val="28"/>
        </w:rPr>
      </w:pPr>
    </w:p>
    <w:sectPr w:rsidR="005A5C8D" w:rsidRPr="002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69" w:rsidRDefault="00C72F69" w:rsidP="005A5C8D">
      <w:pPr>
        <w:spacing w:line="240" w:lineRule="auto"/>
      </w:pPr>
      <w:r>
        <w:separator/>
      </w:r>
    </w:p>
  </w:endnote>
  <w:endnote w:type="continuationSeparator" w:id="0">
    <w:p w:rsidR="00C72F69" w:rsidRDefault="00C72F69" w:rsidP="005A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69" w:rsidRDefault="00C72F69" w:rsidP="005A5C8D">
      <w:pPr>
        <w:spacing w:line="240" w:lineRule="auto"/>
      </w:pPr>
      <w:r>
        <w:separator/>
      </w:r>
    </w:p>
  </w:footnote>
  <w:footnote w:type="continuationSeparator" w:id="0">
    <w:p w:rsidR="00C72F69" w:rsidRDefault="00C72F69" w:rsidP="005A5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97"/>
    <w:rsid w:val="00020483"/>
    <w:rsid w:val="00110233"/>
    <w:rsid w:val="00220267"/>
    <w:rsid w:val="002A0125"/>
    <w:rsid w:val="002E3859"/>
    <w:rsid w:val="00352E52"/>
    <w:rsid w:val="004C537F"/>
    <w:rsid w:val="005473B3"/>
    <w:rsid w:val="005A32AE"/>
    <w:rsid w:val="005A5C8D"/>
    <w:rsid w:val="0067448C"/>
    <w:rsid w:val="0069782E"/>
    <w:rsid w:val="008A3349"/>
    <w:rsid w:val="0092060E"/>
    <w:rsid w:val="00921DC2"/>
    <w:rsid w:val="00951097"/>
    <w:rsid w:val="00B51F66"/>
    <w:rsid w:val="00C72F69"/>
    <w:rsid w:val="00C82496"/>
    <w:rsid w:val="00C8751E"/>
    <w:rsid w:val="00D73671"/>
    <w:rsid w:val="00DD4D1B"/>
    <w:rsid w:val="00E3070F"/>
    <w:rsid w:val="00F1719E"/>
    <w:rsid w:val="00F65AD1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1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C8D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5C8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5">
    <w:name w:val="Диссертация"/>
    <w:basedOn w:val="a"/>
    <w:rsid w:val="005A5C8D"/>
    <w:pPr>
      <w:spacing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character" w:styleId="a6">
    <w:name w:val="footnote reference"/>
    <w:uiPriority w:val="99"/>
    <w:semiHidden/>
    <w:unhideWhenUsed/>
    <w:rsid w:val="005A5C8D"/>
    <w:rPr>
      <w:vertAlign w:val="superscript"/>
    </w:rPr>
  </w:style>
  <w:style w:type="character" w:customStyle="1" w:styleId="10">
    <w:name w:val="Заголовок 1 Знак"/>
    <w:basedOn w:val="a0"/>
    <w:link w:val="1"/>
    <w:rsid w:val="002A012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1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C8D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5C8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5">
    <w:name w:val="Диссертация"/>
    <w:basedOn w:val="a"/>
    <w:rsid w:val="005A5C8D"/>
    <w:pPr>
      <w:spacing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character" w:styleId="a6">
    <w:name w:val="footnote reference"/>
    <w:uiPriority w:val="99"/>
    <w:semiHidden/>
    <w:unhideWhenUsed/>
    <w:rsid w:val="005A5C8D"/>
    <w:rPr>
      <w:vertAlign w:val="superscript"/>
    </w:rPr>
  </w:style>
  <w:style w:type="character" w:customStyle="1" w:styleId="10">
    <w:name w:val="Заголовок 1 Знак"/>
    <w:basedOn w:val="a0"/>
    <w:link w:val="1"/>
    <w:rsid w:val="002A012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2015-02-15T10:23:00Z</dcterms:created>
  <dcterms:modified xsi:type="dcterms:W3CDTF">2015-03-02T14:14:00Z</dcterms:modified>
</cp:coreProperties>
</file>